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33CDB" w14:textId="77777777" w:rsidR="007A1A2B" w:rsidRPr="005F719C" w:rsidRDefault="007A1A2B" w:rsidP="007A1A2B">
      <w:pPr>
        <w:pStyle w:val="Standard"/>
        <w:rPr>
          <w:rFonts w:ascii="Times New Roman" w:hAnsi="Times New Roman"/>
          <w:b/>
          <w:color w:val="000000" w:themeColor="text1"/>
        </w:rPr>
      </w:pPr>
      <w:r w:rsidRPr="005F719C">
        <w:rPr>
          <w:rFonts w:ascii="Times New Roman" w:hAnsi="Times New Roman"/>
          <w:b/>
          <w:color w:val="000000" w:themeColor="text1"/>
        </w:rPr>
        <w:t>Państwowa Akademia Nauk Stosowanych w Nysie</w:t>
      </w:r>
    </w:p>
    <w:p w14:paraId="66BD7C21" w14:textId="77777777" w:rsidR="00953B93" w:rsidRPr="005F719C" w:rsidRDefault="00953B93">
      <w:pPr>
        <w:pStyle w:val="Standard"/>
        <w:jc w:val="center"/>
        <w:rPr>
          <w:rFonts w:ascii="Times New Roman" w:hAnsi="Times New Roman"/>
          <w:b/>
          <w:color w:val="000000" w:themeColor="text1"/>
        </w:rPr>
      </w:pPr>
    </w:p>
    <w:p w14:paraId="0E4FDC07" w14:textId="77777777" w:rsidR="00953B93" w:rsidRPr="005F719C" w:rsidRDefault="008F1C3E">
      <w:pPr>
        <w:pStyle w:val="Standard"/>
        <w:jc w:val="center"/>
        <w:rPr>
          <w:rFonts w:ascii="Times New Roman" w:hAnsi="Times New Roman"/>
          <w:b/>
          <w:color w:val="000000" w:themeColor="text1"/>
        </w:rPr>
      </w:pPr>
      <w:r w:rsidRPr="005F719C">
        <w:rPr>
          <w:rFonts w:ascii="Times New Roman" w:hAnsi="Times New Roman"/>
          <w:b/>
          <w:color w:val="000000" w:themeColor="text1"/>
        </w:rPr>
        <w:t>Opis modułu kształcenia</w:t>
      </w:r>
    </w:p>
    <w:tbl>
      <w:tblPr>
        <w:tblW w:w="10075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5"/>
        <w:gridCol w:w="425"/>
        <w:gridCol w:w="850"/>
        <w:gridCol w:w="426"/>
        <w:gridCol w:w="425"/>
        <w:gridCol w:w="992"/>
        <w:gridCol w:w="992"/>
        <w:gridCol w:w="567"/>
        <w:gridCol w:w="879"/>
        <w:gridCol w:w="539"/>
        <w:gridCol w:w="567"/>
        <w:gridCol w:w="819"/>
        <w:gridCol w:w="315"/>
        <w:gridCol w:w="142"/>
        <w:gridCol w:w="1002"/>
      </w:tblGrid>
      <w:tr w:rsidR="005F719C" w:rsidRPr="005F719C" w14:paraId="1C3D1709" w14:textId="77777777">
        <w:trPr>
          <w:trHeight w:val="501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8AA72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FB034" w14:textId="74B10CEC" w:rsidR="00953B93" w:rsidRPr="005F719C" w:rsidRDefault="000F165B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005F719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System ochrony ludności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79E19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podmiotu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8EB71" w14:textId="77777777" w:rsidR="00953B93" w:rsidRPr="005F719C" w:rsidRDefault="00953B9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5F719C" w:rsidRPr="005F719C" w14:paraId="5562A56E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96499" w14:textId="77777777" w:rsidR="00953B93" w:rsidRPr="005F719C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5217D" w14:textId="77777777" w:rsidR="00953B93" w:rsidRPr="005F719C" w:rsidRDefault="008F1C3E">
            <w:pPr>
              <w:pStyle w:val="Standard"/>
              <w:spacing w:after="0" w:line="240" w:lineRule="auto"/>
              <w:rPr>
                <w:color w:val="000000" w:themeColor="text1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Bezpieczeństwo wewnętrzne</w:t>
            </w:r>
          </w:p>
        </w:tc>
      </w:tr>
      <w:tr w:rsidR="005F719C" w:rsidRPr="005F719C" w14:paraId="48B2B4A6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151E4" w14:textId="77777777" w:rsidR="00953B93" w:rsidRPr="005F719C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F6501" w14:textId="77777777" w:rsidR="00953B93" w:rsidRPr="005F719C" w:rsidRDefault="008F1C3E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5F719C" w:rsidRPr="005F719C" w14:paraId="71ADBAF1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9239E" w14:textId="77777777" w:rsidR="00953B93" w:rsidRPr="005F719C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819AC" w14:textId="77777777" w:rsidR="00953B93" w:rsidRPr="005F719C" w:rsidRDefault="008F1C3E">
            <w:pPr>
              <w:pStyle w:val="Standard"/>
              <w:spacing w:after="0" w:line="240" w:lineRule="auto"/>
              <w:rPr>
                <w:color w:val="000000" w:themeColor="text1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drugiego stopnia</w:t>
            </w:r>
          </w:p>
        </w:tc>
      </w:tr>
      <w:tr w:rsidR="005F719C" w:rsidRPr="005F719C" w14:paraId="1301FD4D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99920" w14:textId="77777777" w:rsidR="00953B93" w:rsidRPr="005F719C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437EB" w14:textId="77777777" w:rsidR="00953B93" w:rsidRPr="005F719C" w:rsidRDefault="008F1C3E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Zarządzanie w sytuacjach kryzysowych</w:t>
            </w:r>
          </w:p>
        </w:tc>
      </w:tr>
      <w:tr w:rsidR="005F719C" w:rsidRPr="005F719C" w14:paraId="56F1504E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F3F06" w14:textId="77777777" w:rsidR="00953B93" w:rsidRPr="005F719C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1B108" w14:textId="44CAF16A" w:rsidR="00953B93" w:rsidRPr="005F719C" w:rsidRDefault="008F1C3E">
            <w:pPr>
              <w:pStyle w:val="Standard"/>
              <w:spacing w:after="0" w:line="240" w:lineRule="auto"/>
              <w:rPr>
                <w:color w:val="000000" w:themeColor="text1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Stacjonarne</w:t>
            </w:r>
            <w:r w:rsidR="00BA1DEB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/Niestacjonarne (S/NS)</w:t>
            </w:r>
          </w:p>
        </w:tc>
      </w:tr>
      <w:tr w:rsidR="005F719C" w:rsidRPr="005F719C" w14:paraId="63DEBAC8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2965C" w14:textId="77777777" w:rsidR="00953B93" w:rsidRPr="005F719C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EE89E" w14:textId="0791E887" w:rsidR="00953B93" w:rsidRPr="005F719C" w:rsidRDefault="008F1C3E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II</w:t>
            </w:r>
          </w:p>
        </w:tc>
      </w:tr>
      <w:tr w:rsidR="005F719C" w:rsidRPr="005F719C" w14:paraId="7766D30F" w14:textId="77777777">
        <w:trPr>
          <w:cantSplit/>
          <w:trHeight w:val="395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08323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3D8E9" w14:textId="601A51CB" w:rsidR="00953B93" w:rsidRPr="005F719C" w:rsidRDefault="000F16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Zaliczenie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564F2" w14:textId="7630577A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  <w:r w:rsidR="00BA1DEB" w:rsidRPr="005F719C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 xml:space="preserve"> (S/NS)</w:t>
            </w: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E6CF5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5F719C" w:rsidRPr="005F719C" w14:paraId="46A9AE1F" w14:textId="77777777">
        <w:trPr>
          <w:cantSplit/>
        </w:trPr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BE18F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8EF35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DB04D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150F7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BE927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C3357" w14:textId="5A08152D" w:rsidR="00953B93" w:rsidRPr="005F719C" w:rsidRDefault="008F1C3E" w:rsidP="00DC026D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1,2</w:t>
            </w:r>
            <w:r w:rsidR="00DC026D"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A76F5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28A7F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7D66C" w14:textId="77777777" w:rsidR="002B505A" w:rsidRPr="005F719C" w:rsidRDefault="002B505A">
            <w:pPr>
              <w:rPr>
                <w:color w:val="000000" w:themeColor="text1"/>
              </w:rPr>
            </w:pPr>
          </w:p>
        </w:tc>
      </w:tr>
      <w:tr w:rsidR="005F719C" w:rsidRPr="005F719C" w14:paraId="6F62B696" w14:textId="77777777">
        <w:trPr>
          <w:cantSplit/>
        </w:trPr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9C0A3" w14:textId="77777777" w:rsidR="002B505A" w:rsidRPr="005F719C" w:rsidRDefault="002B505A">
            <w:pPr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02434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9A374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05456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6BA02DBF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7F5AA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005F719C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86F91" w14:textId="77777777" w:rsidR="00953B93" w:rsidRPr="005F719C" w:rsidRDefault="00953B9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708D14C5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5F719C" w:rsidRPr="005F719C" w14:paraId="1C9C9C51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37D6C" w14:textId="77777777" w:rsidR="00953B93" w:rsidRPr="005F719C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EF657C" w14:textId="31A1072E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</w:t>
            </w:r>
            <w:r w:rsidR="00664A7E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/30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152A4D" w14:textId="073A03D6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</w:t>
            </w:r>
            <w:r w:rsidR="00664A7E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04A729" w14:textId="13087664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</w:t>
            </w:r>
            <w:r w:rsidR="00664A7E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/9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8DABE8" w14:textId="4195CD70" w:rsidR="00953B93" w:rsidRPr="005F719C" w:rsidRDefault="00C716CC" w:rsidP="00C716CC">
            <w:pPr>
              <w:pStyle w:val="Standarduser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Zaliczenie ustne - każdy student otrzymuje po dwa pytania z wcześniej przekazanej listy. Każde pytanie oceniane jest odrębnie, a ocena końcowa stanowi średnią arytmetyczną ocenę uzyskanych z każdego pytania. W przypadku </w:t>
            </w:r>
            <w:r w:rsidR="00B80414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nieudzielenia</w:t>
            </w: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odpowiedzi na jedno pytanie - ocena końcowa nie może być wyższa niż 3,0.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08BF38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40</w:t>
            </w:r>
          </w:p>
        </w:tc>
      </w:tr>
      <w:tr w:rsidR="005F719C" w:rsidRPr="005F719C" w14:paraId="749BB2FC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58227" w14:textId="77777777" w:rsidR="00953B93" w:rsidRPr="005F719C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FEEAE3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85BC56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972015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B6B4BF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40EB9D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5F719C" w:rsidRPr="005F719C" w14:paraId="13EF4295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E5C4B" w14:textId="77777777" w:rsidR="00953B93" w:rsidRPr="005F719C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 praktyczne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976EB4" w14:textId="438CFA1D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45</w:t>
            </w:r>
            <w:r w:rsidR="00664A7E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/45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7ED7D7" w14:textId="33194ACC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</w:t>
            </w:r>
            <w:r w:rsidR="00664A7E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2B34E3" w14:textId="4B7563D1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</w:t>
            </w:r>
            <w:r w:rsidR="00664A7E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/9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98C3E0" w14:textId="77777777" w:rsidR="00953B93" w:rsidRPr="005F719C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259F594B" w14:textId="77777777" w:rsidR="00953B93" w:rsidRPr="005F719C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1) aktywnego udziału w dyskusji na temat danego zagadnienia (wymagane min. 3 pkt, a max. liczba pkt 5),</w:t>
            </w:r>
          </w:p>
          <w:p w14:paraId="6D3161D1" w14:textId="160B8F88" w:rsidR="00953B93" w:rsidRPr="005F719C" w:rsidRDefault="008F1C3E">
            <w:pPr>
              <w:pStyle w:val="Standarduser"/>
              <w:spacing w:after="0" w:line="240" w:lineRule="auto"/>
              <w:rPr>
                <w:color w:val="000000" w:themeColor="text1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2) przedstawienia przygotowywanego w zespole projektu założeń </w:t>
            </w:r>
            <w:r w:rsidR="00854256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modelu funkcjonowania </w:t>
            </w:r>
            <w:r w:rsidR="008C69DC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systemu ochrony ludności szczebla lokalnego</w:t>
            </w:r>
            <w:r w:rsidR="00854256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(wymagane min. 3 pkt, a max. liczba pkt 5).</w:t>
            </w:r>
          </w:p>
          <w:p w14:paraId="1A828B62" w14:textId="77777777" w:rsidR="00953B93" w:rsidRPr="005F719C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Łącznie student może uzyskać maksymalnie 10 punktów:</w:t>
            </w:r>
          </w:p>
          <w:p w14:paraId="1D29FD34" w14:textId="77777777" w:rsidR="00953B93" w:rsidRPr="005F719C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Ocena </w:t>
            </w:r>
            <w:proofErr w:type="spellStart"/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bdb</w:t>
            </w:r>
            <w:proofErr w:type="spellEnd"/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10 pkt</w:t>
            </w:r>
          </w:p>
          <w:p w14:paraId="6EE37C1E" w14:textId="6FFD0B88" w:rsidR="00953B93" w:rsidRPr="005F719C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Ocena </w:t>
            </w:r>
            <w:proofErr w:type="spellStart"/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db</w:t>
            </w:r>
            <w:proofErr w:type="spellEnd"/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+</w:t>
            </w:r>
            <w:r w:rsidR="000C115D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 xml:space="preserve"> 9</w:t>
            </w: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pkt</w:t>
            </w:r>
          </w:p>
          <w:p w14:paraId="281D8F00" w14:textId="5AAE5E13" w:rsidR="00953B93" w:rsidRPr="005F719C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Ocena </w:t>
            </w:r>
            <w:proofErr w:type="spellStart"/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db</w:t>
            </w:r>
            <w:proofErr w:type="spellEnd"/>
            <w:r w:rsidR="000C115D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 xml:space="preserve"> 8</w:t>
            </w: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pkt</w:t>
            </w:r>
          </w:p>
          <w:p w14:paraId="1103AF78" w14:textId="57C43E18" w:rsidR="00953B93" w:rsidRPr="005F719C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Ocena </w:t>
            </w:r>
            <w:proofErr w:type="spellStart"/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dst</w:t>
            </w:r>
            <w:proofErr w:type="spellEnd"/>
            <w:r w:rsidR="000C115D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+ 7</w:t>
            </w: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pkt</w:t>
            </w:r>
          </w:p>
          <w:p w14:paraId="556F5879" w14:textId="71467090" w:rsidR="00953B93" w:rsidRPr="005F719C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Ocena </w:t>
            </w:r>
            <w:proofErr w:type="spellStart"/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dst</w:t>
            </w:r>
            <w:proofErr w:type="spellEnd"/>
            <w:r w:rsidR="000C115D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 xml:space="preserve"> 6</w:t>
            </w: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pkt</w:t>
            </w:r>
          </w:p>
          <w:p w14:paraId="2BA1F78B" w14:textId="170B6BB5" w:rsidR="00953B93" w:rsidRPr="005F719C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Ocena </w:t>
            </w:r>
            <w:proofErr w:type="spellStart"/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ndst</w:t>
            </w:r>
            <w:proofErr w:type="spellEnd"/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  0 </w:t>
            </w:r>
            <w:r w:rsidR="000C115D"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- 5</w:t>
            </w: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pkt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A26450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60</w:t>
            </w:r>
          </w:p>
        </w:tc>
      </w:tr>
      <w:tr w:rsidR="005F719C" w:rsidRPr="005F719C" w14:paraId="5FBA2F35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A08CC" w14:textId="77777777" w:rsidR="00953B93" w:rsidRPr="005F719C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Laboratorium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905C91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3BF414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0F6F18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25BEAB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105C86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5F719C" w:rsidRPr="005F719C" w14:paraId="4C4437C3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1FCBE" w14:textId="77777777" w:rsidR="00953B93" w:rsidRPr="005F719C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39BB7F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DAD300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DD7500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DE5E36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D115F6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5F719C" w:rsidRPr="005F719C" w14:paraId="3ACF9127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C12EC" w14:textId="77777777" w:rsidR="00953B93" w:rsidRPr="005F719C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Seminarium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0ED4D6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07B4D6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B15E32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776D39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A5DB02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5F719C" w:rsidRPr="005F719C" w14:paraId="1D375B14" w14:textId="77777777">
        <w:trPr>
          <w:trHeight w:val="279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04C33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7821DC" w14:textId="77C5B369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75</w:t>
            </w:r>
            <w:r w:rsidR="001A5897" w:rsidRPr="005F719C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/75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B7CCE3" w14:textId="327EEE06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45</w:t>
            </w:r>
            <w:r w:rsidR="001A5897" w:rsidRPr="005F719C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/57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3C03BF" w14:textId="26BFE31A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30</w:t>
            </w:r>
            <w:r w:rsidR="00664A7E" w:rsidRPr="005F719C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/18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6883CA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94A835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05F290" w14:textId="77777777" w:rsidR="00953B93" w:rsidRPr="005F719C" w:rsidRDefault="008F1C3E">
            <w:pPr>
              <w:pStyle w:val="Standarduser"/>
              <w:spacing w:after="0" w:line="240" w:lineRule="auto"/>
              <w:jc w:val="right"/>
              <w:rPr>
                <w:color w:val="000000" w:themeColor="text1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5F719C" w:rsidRPr="005F719C" w14:paraId="18DE30D1" w14:textId="77777777">
        <w:trPr>
          <w:cantSplit/>
          <w:trHeight w:val="557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DBCCB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730B03A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E5A446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DBC702" w14:textId="1C5F4E4F" w:rsidR="00953B93" w:rsidRPr="005F719C" w:rsidRDefault="008F1C3E">
            <w:pPr>
              <w:pStyle w:val="Standarduser"/>
              <w:spacing w:after="0" w:line="240" w:lineRule="auto"/>
              <w:jc w:val="both"/>
              <w:rPr>
                <w:color w:val="000000" w:themeColor="text1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Ma wiedzę o </w:t>
            </w:r>
            <w:r w:rsidR="00301203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elementach systemu ochrony </w:t>
            </w: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działających w obszarze bezpieczeństwa wewnętrznego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6E4654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K_W12</w:t>
            </w: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8D03F9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Wykład, studiowanie literatury</w:t>
            </w:r>
          </w:p>
        </w:tc>
      </w:tr>
      <w:tr w:rsidR="005F719C" w:rsidRPr="005F719C" w14:paraId="653C1230" w14:textId="77777777">
        <w:trPr>
          <w:cantSplit/>
          <w:trHeight w:val="25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36EBC" w14:textId="77777777" w:rsidR="002B505A" w:rsidRPr="005F719C" w:rsidRDefault="002B505A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BBED99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96F57B" w14:textId="29A2DC83" w:rsidR="00953B93" w:rsidRPr="005F719C" w:rsidRDefault="008F1C3E">
            <w:pPr>
              <w:pStyle w:val="Standarduser"/>
              <w:spacing w:after="0" w:line="240" w:lineRule="auto"/>
              <w:jc w:val="both"/>
              <w:rPr>
                <w:color w:val="000000" w:themeColor="text1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Ma pogłębioną wiedzę o metodach, technikach i narzędziach zarządzania </w:t>
            </w:r>
            <w:r w:rsidR="007C69DC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och</w:t>
            </w:r>
            <w:r w:rsidR="00335EDA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ro</w:t>
            </w:r>
            <w:r w:rsidR="007C69DC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ną ludności w różnych uwarunkowaniach funkcjonowania państwa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541C92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K_W13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D8B8F4" w14:textId="77777777" w:rsidR="002B505A" w:rsidRPr="005F719C" w:rsidRDefault="002B505A">
            <w:pPr>
              <w:rPr>
                <w:color w:val="000000" w:themeColor="text1"/>
              </w:rPr>
            </w:pPr>
          </w:p>
        </w:tc>
      </w:tr>
      <w:tr w:rsidR="005F719C" w:rsidRPr="005F719C" w14:paraId="31924707" w14:textId="77777777" w:rsidTr="00E477FD">
        <w:trPr>
          <w:cantSplit/>
          <w:trHeight w:val="443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29DB5" w14:textId="77777777" w:rsidR="002B505A" w:rsidRPr="005F719C" w:rsidRDefault="002B505A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B8F7E1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0A4562" w14:textId="03E8A96E" w:rsidR="00F814C9" w:rsidRPr="005F719C" w:rsidRDefault="008F1C3E" w:rsidP="00E477FD">
            <w:pPr>
              <w:pStyle w:val="Standarduser"/>
              <w:spacing w:after="0" w:line="240" w:lineRule="auto"/>
              <w:jc w:val="both"/>
              <w:rPr>
                <w:color w:val="000000" w:themeColor="text1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Zna i rozumie rolę </w:t>
            </w:r>
            <w:r w:rsidR="005251B6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organów ochrony ludności </w:t>
            </w:r>
            <w:r w:rsidR="00845EC1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w procesie</w:t>
            </w:r>
            <w:r w:rsidR="005251B6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funkcjonowania procesu </w:t>
            </w:r>
            <w:r w:rsidR="00F814C9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zapewniani</w:t>
            </w:r>
            <w:r w:rsidR="00845EC1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</w:t>
            </w:r>
            <w:r w:rsidR="00F814C9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bezpieczeństwa ludności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14A7DB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K_W14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783B93" w14:textId="77777777" w:rsidR="002B505A" w:rsidRPr="005F719C" w:rsidRDefault="002B505A">
            <w:pPr>
              <w:rPr>
                <w:color w:val="000000" w:themeColor="text1"/>
              </w:rPr>
            </w:pPr>
          </w:p>
        </w:tc>
      </w:tr>
      <w:tr w:rsidR="005F719C" w:rsidRPr="005F719C" w14:paraId="598CEB4D" w14:textId="77777777">
        <w:trPr>
          <w:cantSplit/>
          <w:trHeight w:val="70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B9C1A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607300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28B3E0" w14:textId="34C7F6CC" w:rsidR="00953B93" w:rsidRPr="005F719C" w:rsidRDefault="008F1C3E">
            <w:pPr>
              <w:pStyle w:val="Standarduser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Umie dokonać identyfikacji zagrożeń </w:t>
            </w:r>
            <w:r w:rsidR="00F814C9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życia i zdrowia ludzi, mienia, infrastruktury niezbędnej dla zaspokojenia potrzeb bytowych, dóbr kultury i środowiska </w:t>
            </w: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i na tej podstawie określić najbardziej efektywną i skuteczną strategię działania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8948EE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6"/>
              </w:rPr>
              <w:t>K_U07</w:t>
            </w: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BFA0E9" w14:textId="77777777" w:rsidR="00953B93" w:rsidRPr="005F719C" w:rsidRDefault="008F1C3E">
            <w:pPr>
              <w:pStyle w:val="Standarduser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 praktyczne. Przygotowanie w zespole zagadnienia, dyskusja w grupie, prezentowanie wspólnego stanowiska grupy</w:t>
            </w:r>
          </w:p>
        </w:tc>
      </w:tr>
      <w:tr w:rsidR="005F719C" w:rsidRPr="005F719C" w14:paraId="290C2627" w14:textId="77777777" w:rsidTr="005F719C">
        <w:trPr>
          <w:cantSplit/>
          <w:trHeight w:val="417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BCEF4" w14:textId="77777777" w:rsidR="002B505A" w:rsidRPr="005F719C" w:rsidRDefault="002B505A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AF2249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C31479" w14:textId="602EF1F1" w:rsidR="00953B93" w:rsidRPr="005F719C" w:rsidRDefault="008F1C3E">
            <w:pPr>
              <w:pStyle w:val="Standarduser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Potrafi dokonać racjonalnej analizy i oceny działań podejmowanych </w:t>
            </w:r>
            <w:r w:rsidR="001D657D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przez organy ochrony ludności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F54A83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K_U08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385470" w14:textId="77777777" w:rsidR="002B505A" w:rsidRPr="005F719C" w:rsidRDefault="002B505A">
            <w:pPr>
              <w:rPr>
                <w:color w:val="000000" w:themeColor="text1"/>
              </w:rPr>
            </w:pPr>
          </w:p>
        </w:tc>
      </w:tr>
      <w:tr w:rsidR="005F719C" w:rsidRPr="005F719C" w14:paraId="3E0BBAA8" w14:textId="77777777">
        <w:trPr>
          <w:cantSplit/>
          <w:trHeight w:val="25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07B5C" w14:textId="77777777" w:rsidR="002B505A" w:rsidRPr="005F719C" w:rsidRDefault="002B505A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29666B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4AE33A" w14:textId="4BEB4A1C" w:rsidR="00953B93" w:rsidRPr="005F719C" w:rsidRDefault="008F1C3E" w:rsidP="000F0043">
            <w:pPr>
              <w:pStyle w:val="Standarduser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Potrafi inicjować pracę różnych grup eksperckich mających na celu dokonanie </w:t>
            </w:r>
            <w:r w:rsidR="000F0043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diagnozy potrzeb lokalnej wspólnoty samorządowej w zakresie zasob</w:t>
            </w:r>
            <w:r w:rsidR="005F719C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ów</w:t>
            </w:r>
            <w:r w:rsidR="000F0043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ochrony ludności, </w:t>
            </w: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 wyniki przedstawić w formie syntetycznych raportów</w:t>
            </w:r>
            <w:r w:rsidR="000F0043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dla </w:t>
            </w:r>
            <w:r w:rsidR="00F069DC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organów </w:t>
            </w:r>
            <w:r w:rsidR="005F719C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ochrony</w:t>
            </w:r>
            <w:r w:rsidR="00F069DC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E477FD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ludności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FBDF12" w14:textId="77777777" w:rsidR="00953B93" w:rsidRPr="005F719C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K_U13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A97574" w14:textId="77777777" w:rsidR="002B505A" w:rsidRPr="005F719C" w:rsidRDefault="002B505A">
            <w:pPr>
              <w:rPr>
                <w:color w:val="000000" w:themeColor="text1"/>
              </w:rPr>
            </w:pPr>
          </w:p>
        </w:tc>
      </w:tr>
      <w:tr w:rsidR="005F719C" w:rsidRPr="005F719C" w14:paraId="7FE3928B" w14:textId="77777777">
        <w:trPr>
          <w:cantSplit/>
          <w:trHeight w:val="54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49EDD" w14:textId="77777777" w:rsidR="00953B93" w:rsidRPr="005F719C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434F6A56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AF4E37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A2346" w14:textId="2E9DA599" w:rsidR="00953B93" w:rsidRPr="005F719C" w:rsidRDefault="008F1C3E">
            <w:pPr>
              <w:pStyle w:val="Standarduser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Potrafi określać racjonalne przesłanki działań </w:t>
            </w:r>
            <w:r w:rsidR="00F069DC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organów ochrony ludności różnych szczebli zarządzania systemem ochrony </w:t>
            </w:r>
            <w:r w:rsidR="00305C66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ludności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6827F9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6"/>
              </w:rPr>
              <w:t>K_K05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D23262" w14:textId="77777777" w:rsidR="002B505A" w:rsidRPr="005F719C" w:rsidRDefault="002B505A">
            <w:pPr>
              <w:rPr>
                <w:color w:val="000000" w:themeColor="text1"/>
              </w:rPr>
            </w:pPr>
          </w:p>
        </w:tc>
      </w:tr>
      <w:tr w:rsidR="005F719C" w:rsidRPr="005F719C" w14:paraId="669BB1D7" w14:textId="77777777">
        <w:trPr>
          <w:cantSplit/>
          <w:trHeight w:val="25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9E07F" w14:textId="77777777" w:rsidR="002B505A" w:rsidRPr="005F719C" w:rsidRDefault="002B505A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A647AB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185BAA" w14:textId="542A81CA" w:rsidR="00953B93" w:rsidRPr="005F719C" w:rsidRDefault="00305C66">
            <w:pPr>
              <w:pStyle w:val="Standarduser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J</w:t>
            </w:r>
            <w:r w:rsidR="008F1C3E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est gotowy do kreowania zadań dla </w:t>
            </w:r>
            <w:r w:rsidR="004C6256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podmiotów </w:t>
            </w: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ochrony ludności </w:t>
            </w:r>
            <w:r w:rsidR="004C6256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na </w:t>
            </w: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różnych szczeb</w:t>
            </w:r>
            <w:r w:rsidR="004C6256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lach</w:t>
            </w:r>
            <w:r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zarządzania </w:t>
            </w:r>
            <w:r w:rsidR="00E477FD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w celu </w:t>
            </w:r>
            <w:r w:rsidR="004C6256" w:rsidRPr="005F7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zapewnienie bezpieczeństwa ludności przez ochronę życia i zdrowia ludzi, mienia, infrastruktury niezbędnej dla zaspokojenia potrzeb bytowych, dóbr kultury i środowiska w sytuacji zagrożenia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815BDA" w14:textId="77777777" w:rsidR="00953B93" w:rsidRPr="005F719C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6"/>
              </w:rPr>
            </w:pPr>
            <w:r w:rsidRPr="005F719C">
              <w:rPr>
                <w:rFonts w:ascii="Times New Roman" w:hAnsi="Times New Roman"/>
                <w:color w:val="000000" w:themeColor="text1"/>
                <w:sz w:val="18"/>
                <w:szCs w:val="16"/>
              </w:rPr>
              <w:t>K_K08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ADA4E4" w14:textId="77777777" w:rsidR="002B505A" w:rsidRPr="005F719C" w:rsidRDefault="002B505A">
            <w:pPr>
              <w:rPr>
                <w:color w:val="000000" w:themeColor="text1"/>
              </w:rPr>
            </w:pPr>
          </w:p>
        </w:tc>
      </w:tr>
    </w:tbl>
    <w:p w14:paraId="7E027E69" w14:textId="77777777" w:rsidR="00953B93" w:rsidRPr="005F719C" w:rsidRDefault="00953B93">
      <w:pPr>
        <w:pStyle w:val="Standard"/>
        <w:rPr>
          <w:color w:val="000000" w:themeColor="text1"/>
        </w:rPr>
      </w:pPr>
    </w:p>
    <w:p w14:paraId="40B88545" w14:textId="77777777" w:rsidR="00953B93" w:rsidRPr="005F719C" w:rsidRDefault="00953B93">
      <w:pPr>
        <w:pStyle w:val="Standard"/>
        <w:rPr>
          <w:color w:val="000000" w:themeColor="text1"/>
        </w:rPr>
      </w:pPr>
    </w:p>
    <w:p w14:paraId="01DD7D1D" w14:textId="189EC774" w:rsidR="00953B93" w:rsidRPr="005F719C" w:rsidRDefault="008F1C3E">
      <w:pPr>
        <w:pStyle w:val="Standard"/>
        <w:jc w:val="center"/>
        <w:rPr>
          <w:rFonts w:ascii="Times New Roman" w:hAnsi="Times New Roman"/>
          <w:b/>
          <w:color w:val="000000" w:themeColor="text1"/>
        </w:rPr>
      </w:pPr>
      <w:r w:rsidRPr="005F719C">
        <w:rPr>
          <w:rFonts w:ascii="Times New Roman" w:hAnsi="Times New Roman"/>
          <w:b/>
          <w:color w:val="000000" w:themeColor="text1"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5F719C" w:rsidRPr="005F719C" w14:paraId="446F829D" w14:textId="77777777" w:rsidTr="007F4118">
        <w:tc>
          <w:tcPr>
            <w:tcW w:w="2802" w:type="dxa"/>
          </w:tcPr>
          <w:p w14:paraId="768853BE" w14:textId="77777777" w:rsidR="001A5897" w:rsidRPr="005F719C" w:rsidRDefault="001A5897" w:rsidP="007F4118">
            <w:pPr>
              <w:rPr>
                <w:b/>
                <w:color w:val="000000" w:themeColor="text1"/>
                <w:sz w:val="20"/>
                <w:szCs w:val="20"/>
              </w:rPr>
            </w:pPr>
            <w:r w:rsidRPr="005F719C">
              <w:rPr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701A04C" w14:textId="77777777" w:rsidR="001A5897" w:rsidRPr="005F719C" w:rsidRDefault="001A5897" w:rsidP="007F4118">
            <w:pPr>
              <w:rPr>
                <w:b/>
                <w:color w:val="000000" w:themeColor="text1"/>
                <w:sz w:val="20"/>
                <w:szCs w:val="20"/>
              </w:rPr>
            </w:pPr>
            <w:r w:rsidRPr="005F719C">
              <w:rPr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F719C" w:rsidRPr="005F719C" w14:paraId="7B004B6A" w14:textId="77777777" w:rsidTr="007F4118">
        <w:tc>
          <w:tcPr>
            <w:tcW w:w="2802" w:type="dxa"/>
          </w:tcPr>
          <w:p w14:paraId="04F2964F" w14:textId="77777777" w:rsidR="001A5897" w:rsidRPr="005F719C" w:rsidRDefault="001A5897" w:rsidP="007F4118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697CFCEF" w14:textId="77777777" w:rsidR="001A5897" w:rsidRPr="005F719C" w:rsidRDefault="001A5897" w:rsidP="007F4118">
            <w:pPr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>Wykład z prezentacją multimedialną, dyskusja</w:t>
            </w:r>
          </w:p>
        </w:tc>
      </w:tr>
      <w:tr w:rsidR="005F719C" w:rsidRPr="005F719C" w14:paraId="7E618E23" w14:textId="77777777" w:rsidTr="007F4118">
        <w:tc>
          <w:tcPr>
            <w:tcW w:w="9212" w:type="dxa"/>
            <w:gridSpan w:val="2"/>
          </w:tcPr>
          <w:p w14:paraId="555A259B" w14:textId="77777777" w:rsidR="001A5897" w:rsidRPr="005F719C" w:rsidRDefault="001A5897" w:rsidP="007F411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F719C">
              <w:rPr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1A5897" w:rsidRPr="005F719C" w14:paraId="1037DD7E" w14:textId="77777777" w:rsidTr="007F4118">
        <w:tc>
          <w:tcPr>
            <w:tcW w:w="9212" w:type="dxa"/>
            <w:gridSpan w:val="2"/>
          </w:tcPr>
          <w:p w14:paraId="21FBCF91" w14:textId="77777777" w:rsidR="001A5897" w:rsidRPr="005F719C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>Przedstawienie programu przedmiotu, omówienie treści programowych oraz zasad zaliczenia przedmiotu</w:t>
            </w:r>
          </w:p>
          <w:p w14:paraId="468942DD" w14:textId="2660C960" w:rsidR="000A5543" w:rsidRPr="005F719C" w:rsidRDefault="00F97AF8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>Ochrona ludności a zarządzanie kryzysowe</w:t>
            </w:r>
          </w:p>
          <w:p w14:paraId="063804E8" w14:textId="1F0EA462" w:rsidR="00F97AF8" w:rsidRPr="005F719C" w:rsidRDefault="00F97AF8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>Istota obrony cywilnej – ewolucja i stan obecny</w:t>
            </w:r>
          </w:p>
          <w:p w14:paraId="64B975A5" w14:textId="4443C66F" w:rsidR="005C5435" w:rsidRPr="005F719C" w:rsidRDefault="005C5435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>Wykrywanie zagrożeń oraz powiadamianie, ostrzeganie i alarmowanie</w:t>
            </w:r>
          </w:p>
          <w:p w14:paraId="2FBB5445" w14:textId="67F12921" w:rsidR="005C5435" w:rsidRPr="005F719C" w:rsidRDefault="005C5435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 xml:space="preserve">System szkoleń teoretycznych i praktycznych </w:t>
            </w:r>
            <w:r w:rsidR="00687BE7" w:rsidRPr="005F719C">
              <w:rPr>
                <w:bCs/>
                <w:color w:val="000000" w:themeColor="text1"/>
                <w:sz w:val="20"/>
                <w:szCs w:val="20"/>
              </w:rPr>
              <w:t>z zakresu ochrony ludności i obrony cywilnej</w:t>
            </w:r>
          </w:p>
          <w:p w14:paraId="78A5ECEC" w14:textId="1D3D43E6" w:rsidR="005C5435" w:rsidRPr="005F719C" w:rsidRDefault="005C5435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>Ewakuacja ludności w sytuacjach kryzysowych</w:t>
            </w:r>
          </w:p>
          <w:p w14:paraId="77245C70" w14:textId="52348652" w:rsidR="002D18BD" w:rsidRPr="005F719C" w:rsidRDefault="002D18BD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>Zasoby ochrony ludności</w:t>
            </w:r>
          </w:p>
          <w:p w14:paraId="0ED8CA38" w14:textId="77777777" w:rsidR="006274EA" w:rsidRPr="005F719C" w:rsidRDefault="006274EA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>Finansowanie ochrony ludności i obrony cywilnej</w:t>
            </w:r>
          </w:p>
          <w:p w14:paraId="560EC8BD" w14:textId="5D0473BC" w:rsidR="001A5897" w:rsidRPr="005F719C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>Seminarium – podsumowanie materiału</w:t>
            </w:r>
          </w:p>
        </w:tc>
      </w:tr>
    </w:tbl>
    <w:p w14:paraId="4A38F4A7" w14:textId="77777777" w:rsidR="001A5897" w:rsidRPr="005F719C" w:rsidRDefault="001A5897" w:rsidP="001A5897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5F719C" w:rsidRPr="005F719C" w14:paraId="3FCD3F7A" w14:textId="77777777" w:rsidTr="007F4118">
        <w:tc>
          <w:tcPr>
            <w:tcW w:w="2802" w:type="dxa"/>
          </w:tcPr>
          <w:p w14:paraId="060E8842" w14:textId="77777777" w:rsidR="001A5897" w:rsidRPr="005F719C" w:rsidRDefault="001A5897" w:rsidP="007F4118">
            <w:pPr>
              <w:rPr>
                <w:b/>
                <w:color w:val="000000" w:themeColor="text1"/>
                <w:sz w:val="20"/>
                <w:szCs w:val="20"/>
              </w:rPr>
            </w:pPr>
            <w:r w:rsidRPr="005F719C">
              <w:rPr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68DFA6E" w14:textId="77777777" w:rsidR="001A5897" w:rsidRPr="005F719C" w:rsidRDefault="001A5897" w:rsidP="007F4118">
            <w:pPr>
              <w:rPr>
                <w:b/>
                <w:color w:val="000000" w:themeColor="text1"/>
                <w:sz w:val="20"/>
                <w:szCs w:val="20"/>
              </w:rPr>
            </w:pPr>
            <w:r w:rsidRPr="005F719C">
              <w:rPr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F719C" w:rsidRPr="005F719C" w14:paraId="46B79492" w14:textId="77777777" w:rsidTr="007F4118">
        <w:tc>
          <w:tcPr>
            <w:tcW w:w="2802" w:type="dxa"/>
          </w:tcPr>
          <w:p w14:paraId="40090C5A" w14:textId="77777777" w:rsidR="001A5897" w:rsidRPr="005F719C" w:rsidRDefault="001A5897" w:rsidP="007F4118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362BBB27" w14:textId="77777777" w:rsidR="001A5897" w:rsidRPr="005F719C" w:rsidRDefault="001A5897" w:rsidP="007F4118">
            <w:pPr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18"/>
                <w:szCs w:val="18"/>
              </w:rPr>
              <w:t>Praca w grupach – prezentowanie przygotowywanego w zespole zagadnienia, dyskusja</w:t>
            </w:r>
          </w:p>
        </w:tc>
      </w:tr>
      <w:tr w:rsidR="005F719C" w:rsidRPr="005F719C" w14:paraId="16B5C799" w14:textId="77777777" w:rsidTr="007F4118">
        <w:tc>
          <w:tcPr>
            <w:tcW w:w="9212" w:type="dxa"/>
            <w:gridSpan w:val="2"/>
          </w:tcPr>
          <w:p w14:paraId="0BCB70DF" w14:textId="77777777" w:rsidR="001A5897" w:rsidRPr="005F719C" w:rsidRDefault="001A5897" w:rsidP="007F411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F719C">
              <w:rPr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1A5897" w:rsidRPr="005F719C" w14:paraId="2EA61963" w14:textId="77777777" w:rsidTr="007F4118">
        <w:tc>
          <w:tcPr>
            <w:tcW w:w="9212" w:type="dxa"/>
            <w:gridSpan w:val="2"/>
          </w:tcPr>
          <w:p w14:paraId="4F4BC815" w14:textId="4793B160" w:rsidR="001A5897" w:rsidRPr="005F719C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 xml:space="preserve">Cechy charakterystyczne </w:t>
            </w:r>
            <w:r w:rsidR="00866D05" w:rsidRPr="005F719C">
              <w:rPr>
                <w:bCs/>
                <w:color w:val="000000" w:themeColor="text1"/>
                <w:sz w:val="20"/>
                <w:szCs w:val="20"/>
              </w:rPr>
              <w:t>systemu ochrony ludności</w:t>
            </w:r>
          </w:p>
          <w:p w14:paraId="1C606DC7" w14:textId="3F40FEE8" w:rsidR="00624D94" w:rsidRPr="00624D94" w:rsidRDefault="00624D94" w:rsidP="00624D94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 xml:space="preserve">Identyfikacja </w:t>
            </w:r>
            <w:r w:rsidR="006274EA" w:rsidRPr="005F719C">
              <w:rPr>
                <w:bCs/>
                <w:color w:val="000000" w:themeColor="text1"/>
                <w:sz w:val="20"/>
                <w:szCs w:val="20"/>
              </w:rPr>
              <w:t>elementów systemu</w:t>
            </w:r>
            <w:r w:rsidRPr="00624D94">
              <w:rPr>
                <w:bCs/>
                <w:color w:val="000000" w:themeColor="text1"/>
                <w:sz w:val="20"/>
                <w:szCs w:val="20"/>
              </w:rPr>
              <w:t xml:space="preserve"> ochrony ludności</w:t>
            </w:r>
            <w:r w:rsidRPr="005F719C">
              <w:rPr>
                <w:bCs/>
                <w:color w:val="000000" w:themeColor="text1"/>
                <w:sz w:val="20"/>
                <w:szCs w:val="20"/>
              </w:rPr>
              <w:t xml:space="preserve"> – analiza porównawcza dwóch wybranych szczebli samorządowych </w:t>
            </w:r>
          </w:p>
          <w:p w14:paraId="29E7C3A8" w14:textId="77777777" w:rsidR="006274EA" w:rsidRPr="005F719C" w:rsidRDefault="006274EA" w:rsidP="00624D94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 xml:space="preserve">Współpraca terytorialnych organów ochrony ludności – studia przypadków </w:t>
            </w:r>
          </w:p>
          <w:p w14:paraId="3FA2593A" w14:textId="30CFAB34" w:rsidR="001A5897" w:rsidRPr="005F719C" w:rsidRDefault="00624D94" w:rsidP="00624D94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>Identyfikacja zasobów ochrony ludności</w:t>
            </w:r>
            <w:r w:rsidR="001A5897" w:rsidRPr="005F719C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F719C">
              <w:rPr>
                <w:bCs/>
                <w:color w:val="000000" w:themeColor="text1"/>
                <w:sz w:val="20"/>
                <w:szCs w:val="20"/>
              </w:rPr>
              <w:t>dla wybranej lokalnej wspólnoty samorządowej</w:t>
            </w:r>
          </w:p>
          <w:p w14:paraId="43945A32" w14:textId="77777777" w:rsidR="00777E34" w:rsidRPr="005F719C" w:rsidRDefault="00687BE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>Wykrywanie zagrożeń, ostrzeganie, powiadamianie i alarmowanie o zagrożeniach</w:t>
            </w:r>
          </w:p>
          <w:p w14:paraId="5245E7DA" w14:textId="3DF6107C" w:rsidR="001A5897" w:rsidRPr="005F719C" w:rsidRDefault="00301203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 xml:space="preserve">Określenie strategii rozwoju </w:t>
            </w:r>
            <w:r w:rsidR="001A1645" w:rsidRPr="005F719C">
              <w:rPr>
                <w:bCs/>
                <w:color w:val="000000" w:themeColor="text1"/>
                <w:sz w:val="20"/>
                <w:szCs w:val="20"/>
              </w:rPr>
              <w:t>systemu ochrony ludności w wybranej gminie</w:t>
            </w:r>
            <w:r w:rsidR="001A5897" w:rsidRPr="005F719C">
              <w:rPr>
                <w:bCs/>
                <w:color w:val="000000" w:themeColor="text1"/>
                <w:sz w:val="20"/>
                <w:szCs w:val="20"/>
              </w:rPr>
              <w:t xml:space="preserve"> – wykorzystanie analizy SWOT</w:t>
            </w:r>
          </w:p>
          <w:p w14:paraId="5EDC719B" w14:textId="6C0A8344" w:rsidR="001A5897" w:rsidRPr="005F719C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 xml:space="preserve">Model funkcjonowania </w:t>
            </w:r>
            <w:r w:rsidR="000A5543" w:rsidRPr="005F719C">
              <w:rPr>
                <w:bCs/>
                <w:color w:val="000000" w:themeColor="text1"/>
                <w:sz w:val="20"/>
                <w:szCs w:val="20"/>
              </w:rPr>
              <w:t xml:space="preserve">systemu ochrony ludności wybranego szczebla lokalnego </w:t>
            </w:r>
            <w:r w:rsidR="009847E1" w:rsidRPr="005F719C">
              <w:rPr>
                <w:bCs/>
                <w:color w:val="000000" w:themeColor="text1"/>
                <w:sz w:val="20"/>
                <w:szCs w:val="20"/>
              </w:rPr>
              <w:t>- projekt</w:t>
            </w:r>
          </w:p>
          <w:p w14:paraId="42FAE814" w14:textId="49FF383A" w:rsidR="001A5897" w:rsidRPr="005F719C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5F719C">
              <w:rPr>
                <w:bCs/>
                <w:color w:val="000000" w:themeColor="text1"/>
                <w:sz w:val="20"/>
                <w:szCs w:val="20"/>
              </w:rPr>
              <w:t>Seminarium – podsumowanie materiału</w:t>
            </w:r>
          </w:p>
        </w:tc>
      </w:tr>
    </w:tbl>
    <w:p w14:paraId="45962B2F" w14:textId="77777777" w:rsidR="009847E1" w:rsidRPr="005F719C" w:rsidRDefault="009847E1">
      <w:pPr>
        <w:pStyle w:val="Standard"/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79252DFB" w14:textId="77777777" w:rsidR="009847E1" w:rsidRPr="005F719C" w:rsidRDefault="009847E1">
      <w:pPr>
        <w:pStyle w:val="Standard"/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606A86EA" w14:textId="77777777" w:rsidR="00377C80" w:rsidRPr="005F719C" w:rsidRDefault="00377C80" w:rsidP="00377C80">
      <w:pPr>
        <w:pStyle w:val="Standard"/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365C8E4D" w14:textId="18A5623F" w:rsidR="00103098" w:rsidRPr="005F719C" w:rsidRDefault="00103098" w:rsidP="00377C80">
      <w:pPr>
        <w:pStyle w:val="Standard"/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sectPr w:rsidR="00103098" w:rsidRPr="005F719C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216B9" w14:textId="77777777" w:rsidR="00BF1A88" w:rsidRDefault="00BF1A88">
      <w:r>
        <w:separator/>
      </w:r>
    </w:p>
  </w:endnote>
  <w:endnote w:type="continuationSeparator" w:id="0">
    <w:p w14:paraId="67F88821" w14:textId="77777777" w:rsidR="00BF1A88" w:rsidRDefault="00BF1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AECCF" w14:textId="77777777" w:rsidR="00BF1A88" w:rsidRDefault="00BF1A88">
      <w:r>
        <w:rPr>
          <w:color w:val="000000"/>
        </w:rPr>
        <w:separator/>
      </w:r>
    </w:p>
  </w:footnote>
  <w:footnote w:type="continuationSeparator" w:id="0">
    <w:p w14:paraId="046B853D" w14:textId="77777777" w:rsidR="00BF1A88" w:rsidRDefault="00BF1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82C2F"/>
    <w:multiLevelType w:val="multilevel"/>
    <w:tmpl w:val="7C02CCC0"/>
    <w:styleLink w:val="WW8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757A9"/>
    <w:multiLevelType w:val="multilevel"/>
    <w:tmpl w:val="5824E374"/>
    <w:styleLink w:val="WW8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55F"/>
    <w:multiLevelType w:val="multilevel"/>
    <w:tmpl w:val="1CECEEF6"/>
    <w:styleLink w:val="WW8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0565F20"/>
    <w:multiLevelType w:val="multilevel"/>
    <w:tmpl w:val="49B05F14"/>
    <w:styleLink w:val="WW8Num1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4" w15:restartNumberingAfterBreak="0">
    <w:nsid w:val="11CF5DBD"/>
    <w:multiLevelType w:val="multilevel"/>
    <w:tmpl w:val="C854F28C"/>
    <w:styleLink w:val="WW8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5298D"/>
    <w:multiLevelType w:val="multilevel"/>
    <w:tmpl w:val="8F66B65A"/>
    <w:styleLink w:val="WW8Num5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1BC46D14"/>
    <w:multiLevelType w:val="multilevel"/>
    <w:tmpl w:val="E9AE495C"/>
    <w:styleLink w:val="WW8Num1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023055D"/>
    <w:multiLevelType w:val="multilevel"/>
    <w:tmpl w:val="FABE074C"/>
    <w:styleLink w:val="WW8Num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8" w15:restartNumberingAfterBreak="0">
    <w:nsid w:val="2200009A"/>
    <w:multiLevelType w:val="multilevel"/>
    <w:tmpl w:val="72D00EE4"/>
    <w:styleLink w:val="WW8Num2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9" w15:restartNumberingAfterBreak="0">
    <w:nsid w:val="22683188"/>
    <w:multiLevelType w:val="multilevel"/>
    <w:tmpl w:val="F1B8AFAA"/>
    <w:styleLink w:val="WW8Num2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0" w15:restartNumberingAfterBreak="0">
    <w:nsid w:val="261A6380"/>
    <w:multiLevelType w:val="multilevel"/>
    <w:tmpl w:val="EDD21CF4"/>
    <w:styleLink w:val="WW8Num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1" w15:restartNumberingAfterBreak="0">
    <w:nsid w:val="29BD6877"/>
    <w:multiLevelType w:val="multilevel"/>
    <w:tmpl w:val="AFF4D5EE"/>
    <w:styleLink w:val="WW8Num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2" w15:restartNumberingAfterBreak="0">
    <w:nsid w:val="2C7E167E"/>
    <w:multiLevelType w:val="multilevel"/>
    <w:tmpl w:val="0DF246B8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2FF04BF5"/>
    <w:multiLevelType w:val="multilevel"/>
    <w:tmpl w:val="8244D174"/>
    <w:styleLink w:val="WW8Num2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4" w15:restartNumberingAfterBreak="0">
    <w:nsid w:val="33D82277"/>
    <w:multiLevelType w:val="multilevel"/>
    <w:tmpl w:val="C3AE9592"/>
    <w:styleLink w:val="WW8Num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5" w15:restartNumberingAfterBreak="0">
    <w:nsid w:val="35AD7CD3"/>
    <w:multiLevelType w:val="multilevel"/>
    <w:tmpl w:val="DA84A726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830E5"/>
    <w:multiLevelType w:val="multilevel"/>
    <w:tmpl w:val="18F23E0C"/>
    <w:styleLink w:val="WW8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E77A1"/>
    <w:multiLevelType w:val="multilevel"/>
    <w:tmpl w:val="34D2E52C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548B1"/>
    <w:multiLevelType w:val="multilevel"/>
    <w:tmpl w:val="FC6EA0EA"/>
    <w:styleLink w:val="WW8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3241A"/>
    <w:multiLevelType w:val="multilevel"/>
    <w:tmpl w:val="45763572"/>
    <w:styleLink w:val="WW8Num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8913934"/>
    <w:multiLevelType w:val="multilevel"/>
    <w:tmpl w:val="6E8EA06E"/>
    <w:styleLink w:val="WW8Num20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1" w15:restartNumberingAfterBreak="0">
    <w:nsid w:val="490F7A63"/>
    <w:multiLevelType w:val="multilevel"/>
    <w:tmpl w:val="E65A90FC"/>
    <w:styleLink w:val="WW8Num3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2" w15:restartNumberingAfterBreak="0">
    <w:nsid w:val="4BB77769"/>
    <w:multiLevelType w:val="multilevel"/>
    <w:tmpl w:val="6EE8417C"/>
    <w:styleLink w:val="WW8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B0990"/>
    <w:multiLevelType w:val="hybridMultilevel"/>
    <w:tmpl w:val="275A34D8"/>
    <w:lvl w:ilvl="0" w:tplc="68201A3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46DD3"/>
    <w:multiLevelType w:val="multilevel"/>
    <w:tmpl w:val="18EA4C52"/>
    <w:styleLink w:val="WW8Num13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5" w15:restartNumberingAfterBreak="0">
    <w:nsid w:val="597110C6"/>
    <w:multiLevelType w:val="multilevel"/>
    <w:tmpl w:val="8440F462"/>
    <w:styleLink w:val="WW8Num18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 w15:restartNumberingAfterBreak="0">
    <w:nsid w:val="5A874902"/>
    <w:multiLevelType w:val="multilevel"/>
    <w:tmpl w:val="20BE6F70"/>
    <w:styleLink w:val="WW8Num14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7" w15:restartNumberingAfterBreak="0">
    <w:nsid w:val="5B4A6DAD"/>
    <w:multiLevelType w:val="multilevel"/>
    <w:tmpl w:val="B898199A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51384"/>
    <w:multiLevelType w:val="multilevel"/>
    <w:tmpl w:val="C59A4F5C"/>
    <w:styleLink w:val="WW8Num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9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63587"/>
    <w:multiLevelType w:val="multilevel"/>
    <w:tmpl w:val="4FE8D6EE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D6FF1"/>
    <w:multiLevelType w:val="multilevel"/>
    <w:tmpl w:val="5CE8830A"/>
    <w:styleLink w:val="WW8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97BCB"/>
    <w:multiLevelType w:val="multilevel"/>
    <w:tmpl w:val="E0E66FEE"/>
    <w:styleLink w:val="WW8Num1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3" w15:restartNumberingAfterBreak="0">
    <w:nsid w:val="765E4F02"/>
    <w:multiLevelType w:val="multilevel"/>
    <w:tmpl w:val="A4B64826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0F4CCE"/>
    <w:multiLevelType w:val="hybridMultilevel"/>
    <w:tmpl w:val="82CADCE8"/>
    <w:lvl w:ilvl="0" w:tplc="623CFDB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A84304"/>
    <w:multiLevelType w:val="multilevel"/>
    <w:tmpl w:val="7EA278D6"/>
    <w:styleLink w:val="WW8Num26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6" w15:restartNumberingAfterBreak="0">
    <w:nsid w:val="7D963FF9"/>
    <w:multiLevelType w:val="multilevel"/>
    <w:tmpl w:val="FD868BAE"/>
    <w:styleLink w:val="WW8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904243">
    <w:abstractNumId w:val="19"/>
  </w:num>
  <w:num w:numId="2" w16cid:durableId="1333876295">
    <w:abstractNumId w:val="11"/>
  </w:num>
  <w:num w:numId="3" w16cid:durableId="835731923">
    <w:abstractNumId w:val="17"/>
  </w:num>
  <w:num w:numId="4" w16cid:durableId="869149602">
    <w:abstractNumId w:val="33"/>
  </w:num>
  <w:num w:numId="5" w16cid:durableId="223611821">
    <w:abstractNumId w:val="5"/>
  </w:num>
  <w:num w:numId="6" w16cid:durableId="202333858">
    <w:abstractNumId w:val="10"/>
  </w:num>
  <w:num w:numId="7" w16cid:durableId="1434474549">
    <w:abstractNumId w:val="14"/>
  </w:num>
  <w:num w:numId="8" w16cid:durableId="420418473">
    <w:abstractNumId w:val="7"/>
  </w:num>
  <w:num w:numId="9" w16cid:durableId="2062557640">
    <w:abstractNumId w:val="28"/>
  </w:num>
  <w:num w:numId="10" w16cid:durableId="1413818397">
    <w:abstractNumId w:val="6"/>
  </w:num>
  <w:num w:numId="11" w16cid:durableId="830407879">
    <w:abstractNumId w:val="12"/>
  </w:num>
  <w:num w:numId="12" w16cid:durableId="1129250907">
    <w:abstractNumId w:val="32"/>
  </w:num>
  <w:num w:numId="13" w16cid:durableId="900293083">
    <w:abstractNumId w:val="24"/>
  </w:num>
  <w:num w:numId="14" w16cid:durableId="1485051054">
    <w:abstractNumId w:val="26"/>
  </w:num>
  <w:num w:numId="15" w16cid:durableId="239680281">
    <w:abstractNumId w:val="3"/>
  </w:num>
  <w:num w:numId="16" w16cid:durableId="1259099007">
    <w:abstractNumId w:val="27"/>
  </w:num>
  <w:num w:numId="17" w16cid:durableId="88355691">
    <w:abstractNumId w:val="30"/>
  </w:num>
  <w:num w:numId="18" w16cid:durableId="1941184670">
    <w:abstractNumId w:val="25"/>
  </w:num>
  <w:num w:numId="19" w16cid:durableId="210970317">
    <w:abstractNumId w:val="2"/>
  </w:num>
  <w:num w:numId="20" w16cid:durableId="329798237">
    <w:abstractNumId w:val="20"/>
  </w:num>
  <w:num w:numId="21" w16cid:durableId="1013461965">
    <w:abstractNumId w:val="4"/>
  </w:num>
  <w:num w:numId="22" w16cid:durableId="1215311221">
    <w:abstractNumId w:val="31"/>
  </w:num>
  <w:num w:numId="23" w16cid:durableId="1660231983">
    <w:abstractNumId w:val="13"/>
  </w:num>
  <w:num w:numId="24" w16cid:durableId="1112171070">
    <w:abstractNumId w:val="22"/>
  </w:num>
  <w:num w:numId="25" w16cid:durableId="1285962648">
    <w:abstractNumId w:val="8"/>
  </w:num>
  <w:num w:numId="26" w16cid:durableId="244342539">
    <w:abstractNumId w:val="35"/>
  </w:num>
  <w:num w:numId="27" w16cid:durableId="443693656">
    <w:abstractNumId w:val="36"/>
  </w:num>
  <w:num w:numId="28" w16cid:durableId="1352799417">
    <w:abstractNumId w:val="0"/>
  </w:num>
  <w:num w:numId="29" w16cid:durableId="1134517649">
    <w:abstractNumId w:val="9"/>
  </w:num>
  <w:num w:numId="30" w16cid:durableId="1504930193">
    <w:abstractNumId w:val="18"/>
  </w:num>
  <w:num w:numId="31" w16cid:durableId="1879321026">
    <w:abstractNumId w:val="15"/>
  </w:num>
  <w:num w:numId="32" w16cid:durableId="1934900990">
    <w:abstractNumId w:val="16"/>
  </w:num>
  <w:num w:numId="33" w16cid:durableId="1108814617">
    <w:abstractNumId w:val="21"/>
  </w:num>
  <w:num w:numId="34" w16cid:durableId="1308432789">
    <w:abstractNumId w:val="1"/>
  </w:num>
  <w:num w:numId="35" w16cid:durableId="1080369814">
    <w:abstractNumId w:val="33"/>
    <w:lvlOverride w:ilvl="0">
      <w:startOverride w:val="1"/>
    </w:lvlOverride>
  </w:num>
  <w:num w:numId="36" w16cid:durableId="755900416">
    <w:abstractNumId w:val="22"/>
    <w:lvlOverride w:ilvl="0">
      <w:startOverride w:val="1"/>
    </w:lvlOverride>
  </w:num>
  <w:num w:numId="37" w16cid:durableId="1322853346">
    <w:abstractNumId w:val="16"/>
    <w:lvlOverride w:ilvl="0">
      <w:startOverride w:val="1"/>
    </w:lvlOverride>
  </w:num>
  <w:num w:numId="38" w16cid:durableId="1745950696">
    <w:abstractNumId w:val="4"/>
    <w:lvlOverride w:ilvl="0">
      <w:startOverride w:val="1"/>
    </w:lvlOverride>
  </w:num>
  <w:num w:numId="39" w16cid:durableId="1076973818">
    <w:abstractNumId w:val="29"/>
  </w:num>
  <w:num w:numId="40" w16cid:durableId="12165059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398376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B93"/>
    <w:rsid w:val="00014279"/>
    <w:rsid w:val="00057FBC"/>
    <w:rsid w:val="000A5543"/>
    <w:rsid w:val="000A5723"/>
    <w:rsid w:val="000C115D"/>
    <w:rsid w:val="000E5268"/>
    <w:rsid w:val="000F0043"/>
    <w:rsid w:val="000F165B"/>
    <w:rsid w:val="00103098"/>
    <w:rsid w:val="0012587A"/>
    <w:rsid w:val="0018654C"/>
    <w:rsid w:val="001A1645"/>
    <w:rsid w:val="001A5897"/>
    <w:rsid w:val="001D61C7"/>
    <w:rsid w:val="001D657D"/>
    <w:rsid w:val="00203775"/>
    <w:rsid w:val="0023717C"/>
    <w:rsid w:val="002472AA"/>
    <w:rsid w:val="002536A0"/>
    <w:rsid w:val="002915AE"/>
    <w:rsid w:val="002B505A"/>
    <w:rsid w:val="002D18BD"/>
    <w:rsid w:val="00301203"/>
    <w:rsid w:val="00305C66"/>
    <w:rsid w:val="00321B45"/>
    <w:rsid w:val="00335EDA"/>
    <w:rsid w:val="003629F2"/>
    <w:rsid w:val="00377C80"/>
    <w:rsid w:val="003D6FAC"/>
    <w:rsid w:val="004226D8"/>
    <w:rsid w:val="004C6256"/>
    <w:rsid w:val="005251B6"/>
    <w:rsid w:val="005B1F59"/>
    <w:rsid w:val="005C5435"/>
    <w:rsid w:val="005F719C"/>
    <w:rsid w:val="00624D94"/>
    <w:rsid w:val="006274EA"/>
    <w:rsid w:val="00664A7E"/>
    <w:rsid w:val="00687BE7"/>
    <w:rsid w:val="007620E4"/>
    <w:rsid w:val="00777E34"/>
    <w:rsid w:val="007A1A2B"/>
    <w:rsid w:val="007C69DC"/>
    <w:rsid w:val="00845EC1"/>
    <w:rsid w:val="00854256"/>
    <w:rsid w:val="00866D05"/>
    <w:rsid w:val="00875054"/>
    <w:rsid w:val="008C69DC"/>
    <w:rsid w:val="008F1C3E"/>
    <w:rsid w:val="00913BEC"/>
    <w:rsid w:val="00953B93"/>
    <w:rsid w:val="0096177E"/>
    <w:rsid w:val="009847E1"/>
    <w:rsid w:val="009C318B"/>
    <w:rsid w:val="009F2597"/>
    <w:rsid w:val="00A81C19"/>
    <w:rsid w:val="00B34D39"/>
    <w:rsid w:val="00B80414"/>
    <w:rsid w:val="00BA0F28"/>
    <w:rsid w:val="00BA1DEB"/>
    <w:rsid w:val="00BD5542"/>
    <w:rsid w:val="00BF1A88"/>
    <w:rsid w:val="00C66D08"/>
    <w:rsid w:val="00C716CC"/>
    <w:rsid w:val="00CB31E4"/>
    <w:rsid w:val="00CC2EAB"/>
    <w:rsid w:val="00CD7A63"/>
    <w:rsid w:val="00CE3A0D"/>
    <w:rsid w:val="00D34E36"/>
    <w:rsid w:val="00D4282C"/>
    <w:rsid w:val="00DC026D"/>
    <w:rsid w:val="00E07161"/>
    <w:rsid w:val="00E4499D"/>
    <w:rsid w:val="00E477FD"/>
    <w:rsid w:val="00E719C7"/>
    <w:rsid w:val="00E873DF"/>
    <w:rsid w:val="00F01D61"/>
    <w:rsid w:val="00F069DC"/>
    <w:rsid w:val="00F814C9"/>
    <w:rsid w:val="00F97AF8"/>
    <w:rsid w:val="00FC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A1716"/>
  <w15:docId w15:val="{D40C5119-87F1-4F5E-8171-6F998EAC5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Zwykytekst">
    <w:name w:val="Plain Text"/>
    <w:basedOn w:val="Standar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Standarduser">
    <w:name w:val="Standard (user)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/>
    </w:rPr>
  </w:style>
  <w:style w:type="character" w:customStyle="1" w:styleId="WW8Num13z0">
    <w:name w:val="WW8Num13z0"/>
    <w:rPr>
      <w:rFonts w:ascii="Wingdings" w:hAnsi="Wingdings" w:cs="Wingdings"/>
    </w:rPr>
  </w:style>
  <w:style w:type="character" w:customStyle="1" w:styleId="WW8Num14z0">
    <w:name w:val="WW8Num14z0"/>
    <w:rPr>
      <w:rFonts w:ascii="Arial" w:hAnsi="Arial" w:cs="Arial"/>
    </w:rPr>
  </w:style>
  <w:style w:type="character" w:customStyle="1" w:styleId="WW8Num15z0">
    <w:name w:val="WW8Num15z0"/>
    <w:rPr>
      <w:rFonts w:ascii="Arial" w:hAnsi="Arial" w:cs="Arial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Wingdings" w:hAnsi="Wingdings" w:cs="Wingdings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hAnsi="Arial" w:cs="Arial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</w:rPr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" w:hAnsi="Arial" w:cs="Arial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630</Words>
  <Characters>4184</Characters>
  <Application>Microsoft Office Word</Application>
  <DocSecurity>0</DocSecurity>
  <Lines>209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9</cp:revision>
  <cp:lastPrinted>2014-10-01T09:18:00Z</cp:lastPrinted>
  <dcterms:created xsi:type="dcterms:W3CDTF">2026-03-12T08:57:00Z</dcterms:created>
  <dcterms:modified xsi:type="dcterms:W3CDTF">2026-04-14T10:26:00Z</dcterms:modified>
</cp:coreProperties>
</file>